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74" w:rsidRPr="000E2C74" w:rsidRDefault="000E2C74" w:rsidP="000E2C74">
      <w:pPr>
        <w:jc w:val="center"/>
        <w:rPr>
          <w:rFonts w:ascii="Futura" w:hAnsi="Futura" w:cs="Futura"/>
          <w:b/>
          <w:color w:val="000000"/>
          <w:sz w:val="28"/>
          <w:szCs w:val="28"/>
          <w:u w:val="single"/>
        </w:rPr>
      </w:pPr>
      <w:r w:rsidRPr="000E2C74">
        <w:rPr>
          <w:rFonts w:ascii="Futura" w:hAnsi="Futura" w:cs="Futura"/>
          <w:b/>
          <w:color w:val="000000"/>
          <w:sz w:val="28"/>
          <w:szCs w:val="28"/>
          <w:u w:val="single"/>
        </w:rPr>
        <w:t xml:space="preserve"> “Beginning our Day – First Five Minutes of Class” </w:t>
      </w:r>
    </w:p>
    <w:p w:rsidR="000E2C74" w:rsidRPr="008B133A" w:rsidRDefault="000E2C74" w:rsidP="008B133A">
      <w:pPr>
        <w:rPr>
          <w:rFonts w:ascii="Futura" w:hAnsi="Futura" w:cs="Futura"/>
          <w:color w:val="000000"/>
        </w:rPr>
      </w:pPr>
    </w:p>
    <w:p w:rsidR="000E2C74" w:rsidRPr="000E2C74" w:rsidRDefault="000E2C74" w:rsidP="008B133A">
      <w:pPr>
        <w:pStyle w:val="ListParagraph"/>
        <w:ind w:left="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 xml:space="preserve">1.State the procedure: “In order to have a great day we need to begin it the right way in an organized, respectful and efficient manner.” </w:t>
      </w:r>
    </w:p>
    <w:p w:rsidR="000E2C74" w:rsidRPr="000E2C74" w:rsidRDefault="000E2C74" w:rsidP="008B133A">
      <w:pPr>
        <w:pStyle w:val="ListParagraph"/>
        <w:ind w:left="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 xml:space="preserve">2. Generate </w:t>
      </w:r>
      <w:proofErr w:type="gramStart"/>
      <w:r w:rsidRPr="000E2C74">
        <w:rPr>
          <w:rFonts w:ascii="Futura" w:hAnsi="Futura" w:cs="Futura"/>
          <w:color w:val="000000"/>
        </w:rPr>
        <w:t>Rationale</w:t>
      </w:r>
      <w:proofErr w:type="gramEnd"/>
      <w:r w:rsidRPr="000E2C74">
        <w:rPr>
          <w:rFonts w:ascii="Futura" w:hAnsi="Futura" w:cs="Futura"/>
          <w:color w:val="000000"/>
        </w:rPr>
        <w:t xml:space="preserve">: </w:t>
      </w:r>
    </w:p>
    <w:p w:rsidR="000E2C74" w:rsidRPr="000E2C74" w:rsidRDefault="000E2C74" w:rsidP="008B133A">
      <w:pPr>
        <w:pStyle w:val="ListParagraph"/>
        <w:numPr>
          <w:ilvl w:val="0"/>
          <w:numId w:val="2"/>
        </w:numPr>
        <w:ind w:left="72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Has anyone ever entered a classroom and not known what to do?</w:t>
      </w:r>
    </w:p>
    <w:p w:rsidR="000E2C74" w:rsidRPr="000E2C74" w:rsidRDefault="000E2C74" w:rsidP="008B133A">
      <w:pPr>
        <w:pStyle w:val="ListParagraph"/>
        <w:numPr>
          <w:ilvl w:val="0"/>
          <w:numId w:val="2"/>
        </w:numPr>
        <w:ind w:left="72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What are some of the benefits of beginning our day effectively?</w:t>
      </w:r>
    </w:p>
    <w:p w:rsidR="000E2C74" w:rsidRDefault="000E2C74" w:rsidP="008B133A">
      <w:pPr>
        <w:pStyle w:val="ListParagraph"/>
        <w:numPr>
          <w:ilvl w:val="0"/>
          <w:numId w:val="3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We will know where to sit, where our homework, lunchboxes, and backpacks go</w:t>
      </w:r>
    </w:p>
    <w:p w:rsidR="000E2C74" w:rsidRDefault="000E2C74" w:rsidP="008B133A">
      <w:pPr>
        <w:pStyle w:val="ListParagraph"/>
        <w:numPr>
          <w:ilvl w:val="0"/>
          <w:numId w:val="3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We will know what is expected when we enter the class and when we sit at our desk</w:t>
      </w:r>
    </w:p>
    <w:p w:rsidR="000E2C74" w:rsidRPr="000E2C74" w:rsidRDefault="000E2C74" w:rsidP="008B133A">
      <w:pPr>
        <w:pStyle w:val="ListParagraph"/>
        <w:numPr>
          <w:ilvl w:val="0"/>
          <w:numId w:val="3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We will not take time away from our lessons </w:t>
      </w:r>
    </w:p>
    <w:p w:rsidR="000E2C74" w:rsidRPr="000E2C74" w:rsidRDefault="000E2C74" w:rsidP="008B133A">
      <w:pPr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 xml:space="preserve">3. Explain and model the procedure: </w:t>
      </w:r>
    </w:p>
    <w:p w:rsidR="000E2C74" w:rsidRDefault="000E2C74" w:rsidP="008B133A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Ms. Brown will greet each student at the door with a smile and a handshake or high-five</w:t>
      </w:r>
    </w:p>
    <w:p w:rsidR="000E2C74" w:rsidRDefault="000E2C74" w:rsidP="008B133A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Each student will h</w:t>
      </w:r>
      <w:r w:rsidR="00AC2CD7">
        <w:rPr>
          <w:rFonts w:ascii="Futura" w:hAnsi="Futura" w:cs="Futura"/>
          <w:color w:val="000000"/>
        </w:rPr>
        <w:t xml:space="preserve">ave their homework folder ready, </w:t>
      </w:r>
      <w:r>
        <w:rPr>
          <w:rFonts w:ascii="Futura" w:hAnsi="Futura" w:cs="Futura"/>
          <w:color w:val="000000"/>
        </w:rPr>
        <w:t xml:space="preserve">in hand to go straight to the homework basket </w:t>
      </w:r>
      <w:r w:rsidR="00AC2CD7">
        <w:rPr>
          <w:rFonts w:ascii="Futura" w:hAnsi="Futura" w:cs="Futura"/>
          <w:color w:val="000000"/>
        </w:rPr>
        <w:t>that will have their</w:t>
      </w:r>
      <w:r>
        <w:rPr>
          <w:rFonts w:ascii="Futura" w:hAnsi="Futura" w:cs="Futura"/>
          <w:color w:val="000000"/>
        </w:rPr>
        <w:t xml:space="preserve"> name </w:t>
      </w:r>
      <w:r w:rsidR="00AC2CD7">
        <w:rPr>
          <w:rFonts w:ascii="Futura" w:hAnsi="Futura" w:cs="Futura"/>
          <w:color w:val="000000"/>
        </w:rPr>
        <w:t>on it and</w:t>
      </w:r>
      <w:r>
        <w:rPr>
          <w:rFonts w:ascii="Futura" w:hAnsi="Futura" w:cs="Futura"/>
          <w:color w:val="000000"/>
        </w:rPr>
        <w:t xml:space="preserve"> turn in</w:t>
      </w:r>
      <w:r w:rsidR="00AC2CD7">
        <w:rPr>
          <w:rFonts w:ascii="Futura" w:hAnsi="Futura" w:cs="Futura"/>
          <w:color w:val="000000"/>
        </w:rPr>
        <w:t xml:space="preserve"> their homework</w:t>
      </w:r>
      <w:r>
        <w:rPr>
          <w:rFonts w:ascii="Futura" w:hAnsi="Futura" w:cs="Futura"/>
          <w:color w:val="000000"/>
        </w:rPr>
        <w:t xml:space="preserve">. </w:t>
      </w:r>
    </w:p>
    <w:p w:rsidR="00AC2CD7" w:rsidRDefault="000E2C74" w:rsidP="00AC2CD7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Each student will put away their lunchboxes in their assigned shelf or go in an orderly fashion to the lunch board to choose what they will be having for lunch.</w:t>
      </w:r>
    </w:p>
    <w:p w:rsidR="000E2C74" w:rsidRPr="00AC2CD7" w:rsidRDefault="000E2C74" w:rsidP="00AC2CD7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 w:rsidRPr="00AC2CD7">
        <w:rPr>
          <w:rFonts w:ascii="Futura" w:hAnsi="Futura" w:cs="Futura"/>
          <w:color w:val="000000"/>
        </w:rPr>
        <w:t>Each student will hang their backpack behind their desk and</w:t>
      </w:r>
      <w:r w:rsidR="008B133A" w:rsidRPr="00AC2CD7">
        <w:rPr>
          <w:rFonts w:ascii="Futura" w:hAnsi="Futura" w:cs="Futura"/>
          <w:color w:val="000000"/>
        </w:rPr>
        <w:t xml:space="preserve"> look at the board to see the agenda for the day and write down in their notebook the homework for that day.</w:t>
      </w:r>
    </w:p>
    <w:p w:rsidR="008B133A" w:rsidRDefault="008B133A" w:rsidP="008B133A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Each student is ready with a pencil on their desk in listening position to start the day </w:t>
      </w:r>
    </w:p>
    <w:p w:rsidR="008B133A" w:rsidRDefault="008B133A" w:rsidP="008B133A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Each student will listen to the pledge of allegiance and announcements</w:t>
      </w:r>
    </w:p>
    <w:p w:rsidR="008B133A" w:rsidRPr="000E2C74" w:rsidRDefault="008B133A" w:rsidP="008B133A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Ms. Brown stands in the front of the classroom and greets the class again to begin the day by asking how everyone was and having a brief conversation about things students would like to share before beginning. </w:t>
      </w:r>
    </w:p>
    <w:p w:rsidR="000E2C74" w:rsidRPr="000E2C74" w:rsidRDefault="000E2C74" w:rsidP="008B133A">
      <w:pPr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4. Check for understanding:</w:t>
      </w:r>
    </w:p>
    <w:p w:rsidR="000E2C74" w:rsidRDefault="008B133A" w:rsidP="008B133A">
      <w:pPr>
        <w:pStyle w:val="ListParagraph"/>
        <w:numPr>
          <w:ilvl w:val="0"/>
          <w:numId w:val="5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What are we going to do as soon as we arrive to class?</w:t>
      </w:r>
    </w:p>
    <w:p w:rsidR="008B133A" w:rsidRDefault="008B133A" w:rsidP="008B133A">
      <w:pPr>
        <w:pStyle w:val="ListParagraph"/>
        <w:numPr>
          <w:ilvl w:val="0"/>
          <w:numId w:val="5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What will we have ready in hand?</w:t>
      </w:r>
    </w:p>
    <w:p w:rsidR="008B133A" w:rsidRPr="000E2C74" w:rsidRDefault="008B133A" w:rsidP="008B133A">
      <w:pPr>
        <w:pStyle w:val="ListParagraph"/>
        <w:numPr>
          <w:ilvl w:val="0"/>
          <w:numId w:val="5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What will we do with our homework and lunchboxes?</w:t>
      </w:r>
    </w:p>
    <w:p w:rsidR="000E2C74" w:rsidRPr="008B133A" w:rsidRDefault="000E2C74" w:rsidP="008B133A">
      <w:pPr>
        <w:pStyle w:val="ListParagraph"/>
        <w:numPr>
          <w:ilvl w:val="0"/>
          <w:numId w:val="8"/>
        </w:numPr>
        <w:ind w:left="360"/>
        <w:rPr>
          <w:rFonts w:ascii="Futura" w:hAnsi="Futura" w:cs="Futura"/>
          <w:color w:val="000000"/>
        </w:rPr>
      </w:pPr>
      <w:r w:rsidRPr="008B133A">
        <w:rPr>
          <w:rFonts w:ascii="Futura" w:hAnsi="Futura" w:cs="Futura"/>
          <w:color w:val="000000"/>
        </w:rPr>
        <w:t>Rehearse</w:t>
      </w:r>
    </w:p>
    <w:p w:rsidR="000E2C74" w:rsidRPr="000E2C74" w:rsidRDefault="000E2C74" w:rsidP="008B133A">
      <w:pPr>
        <w:pStyle w:val="ListParagraph"/>
        <w:numPr>
          <w:ilvl w:val="0"/>
          <w:numId w:val="6"/>
        </w:numPr>
        <w:ind w:left="108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Practice the procedure</w:t>
      </w:r>
    </w:p>
    <w:p w:rsidR="000E2C74" w:rsidRPr="000E2C74" w:rsidRDefault="000E2C74" w:rsidP="008B133A">
      <w:pPr>
        <w:pStyle w:val="ListParagraph"/>
        <w:numPr>
          <w:ilvl w:val="0"/>
          <w:numId w:val="6"/>
        </w:numPr>
        <w:ind w:left="108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Give specific feedback</w:t>
      </w:r>
    </w:p>
    <w:p w:rsidR="000E2C74" w:rsidRPr="008B133A" w:rsidRDefault="000E2C74" w:rsidP="008B133A">
      <w:pPr>
        <w:pStyle w:val="ListParagraph"/>
        <w:numPr>
          <w:ilvl w:val="0"/>
          <w:numId w:val="8"/>
        </w:numPr>
        <w:ind w:left="360"/>
        <w:rPr>
          <w:rFonts w:ascii="Futura" w:hAnsi="Futura" w:cs="Futura"/>
          <w:color w:val="000000"/>
        </w:rPr>
      </w:pPr>
      <w:r w:rsidRPr="008B133A">
        <w:rPr>
          <w:rFonts w:ascii="Futura" w:hAnsi="Futura" w:cs="Futura"/>
          <w:color w:val="000000"/>
        </w:rPr>
        <w:t>Reinforce</w:t>
      </w:r>
    </w:p>
    <w:p w:rsidR="000E2C74" w:rsidRPr="000E2C74" w:rsidRDefault="000E2C74" w:rsidP="008B133A">
      <w:pPr>
        <w:pStyle w:val="ListParagraph"/>
        <w:numPr>
          <w:ilvl w:val="0"/>
          <w:numId w:val="7"/>
        </w:numPr>
        <w:ind w:left="108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Reteach, Practice, and reinforce</w:t>
      </w:r>
    </w:p>
    <w:p w:rsidR="000E2C74" w:rsidRPr="000E2C74" w:rsidRDefault="000E2C74" w:rsidP="008B133A">
      <w:pPr>
        <w:pStyle w:val="ListParagraph"/>
        <w:numPr>
          <w:ilvl w:val="0"/>
          <w:numId w:val="8"/>
        </w:numPr>
        <w:ind w:left="36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Remember</w:t>
      </w:r>
    </w:p>
    <w:p w:rsidR="000E2C74" w:rsidRDefault="000E2C74" w:rsidP="008B133A">
      <w:pPr>
        <w:pStyle w:val="ListParagraph"/>
        <w:numPr>
          <w:ilvl w:val="0"/>
          <w:numId w:val="7"/>
        </w:numPr>
        <w:ind w:left="108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 xml:space="preserve">Regardless of age, procedures must be taught and practiced to have a successfully managed classroom. </w:t>
      </w:r>
    </w:p>
    <w:p w:rsidR="000E2C74" w:rsidRDefault="000E2C74" w:rsidP="008B133A">
      <w:pPr>
        <w:rPr>
          <w:rFonts w:ascii="Futura" w:hAnsi="Futura" w:cs="Futura"/>
          <w:color w:val="000000"/>
        </w:rPr>
      </w:pPr>
    </w:p>
    <w:p w:rsidR="000E2C74" w:rsidRDefault="000E2C74" w:rsidP="008B133A">
      <w:pPr>
        <w:rPr>
          <w:rFonts w:ascii="Futura" w:hAnsi="Futura" w:cs="Futura"/>
          <w:color w:val="000000"/>
        </w:rPr>
      </w:pPr>
    </w:p>
    <w:p w:rsidR="000E2C74" w:rsidRDefault="000E2C74" w:rsidP="000E2C74">
      <w:pPr>
        <w:rPr>
          <w:rFonts w:ascii="Futura" w:hAnsi="Futura" w:cs="Futura"/>
          <w:color w:val="000000"/>
        </w:rPr>
      </w:pPr>
    </w:p>
    <w:p w:rsidR="008B133A" w:rsidRDefault="008B133A" w:rsidP="000E2C74">
      <w:pPr>
        <w:rPr>
          <w:rFonts w:ascii="Futura" w:hAnsi="Futura" w:cs="Futura"/>
          <w:color w:val="000000"/>
        </w:rPr>
      </w:pPr>
    </w:p>
    <w:p w:rsidR="008B133A" w:rsidRDefault="008B133A" w:rsidP="000E2C74">
      <w:pPr>
        <w:rPr>
          <w:rFonts w:ascii="Futura" w:hAnsi="Futura" w:cs="Futura"/>
          <w:color w:val="000000"/>
        </w:rPr>
      </w:pPr>
    </w:p>
    <w:p w:rsidR="008B133A" w:rsidRDefault="008B133A" w:rsidP="000E2C74">
      <w:pPr>
        <w:rPr>
          <w:rFonts w:ascii="Futura" w:hAnsi="Futura" w:cs="Futura"/>
          <w:color w:val="000000"/>
        </w:rPr>
      </w:pPr>
    </w:p>
    <w:p w:rsidR="008B133A" w:rsidRDefault="008B133A" w:rsidP="000E2C74">
      <w:pPr>
        <w:rPr>
          <w:rFonts w:ascii="Futura" w:hAnsi="Futura" w:cs="Futura"/>
          <w:color w:val="000000"/>
        </w:rPr>
      </w:pPr>
    </w:p>
    <w:p w:rsidR="008B133A" w:rsidRDefault="008B133A" w:rsidP="000E2C74">
      <w:pPr>
        <w:rPr>
          <w:rFonts w:ascii="Futura" w:hAnsi="Futura" w:cs="Futura"/>
          <w:color w:val="000000"/>
        </w:rPr>
      </w:pPr>
    </w:p>
    <w:p w:rsidR="008B133A" w:rsidRDefault="008B133A" w:rsidP="000E2C74">
      <w:pPr>
        <w:rPr>
          <w:rFonts w:ascii="Futura" w:hAnsi="Futura" w:cs="Futura"/>
          <w:color w:val="000000"/>
        </w:rPr>
      </w:pPr>
    </w:p>
    <w:p w:rsidR="008B133A" w:rsidRDefault="008B133A" w:rsidP="000E2C74">
      <w:pPr>
        <w:rPr>
          <w:rFonts w:ascii="Futura" w:hAnsi="Futura" w:cs="Futura"/>
          <w:color w:val="000000"/>
        </w:rPr>
      </w:pPr>
    </w:p>
    <w:p w:rsidR="000E2C74" w:rsidRDefault="000E2C74" w:rsidP="000E2C74">
      <w:pPr>
        <w:rPr>
          <w:rFonts w:ascii="Futura" w:hAnsi="Futura" w:cs="Futura"/>
          <w:color w:val="000000"/>
        </w:rPr>
      </w:pPr>
    </w:p>
    <w:p w:rsidR="000E2C74" w:rsidRPr="005A0FF9" w:rsidRDefault="000E2C74" w:rsidP="000E2C74">
      <w:pPr>
        <w:jc w:val="center"/>
        <w:rPr>
          <w:rFonts w:ascii="Futura" w:hAnsi="Futura" w:cs="Futura"/>
          <w:b/>
          <w:color w:val="000000"/>
          <w:u w:val="single"/>
        </w:rPr>
      </w:pPr>
      <w:r w:rsidRPr="005A0FF9">
        <w:rPr>
          <w:rFonts w:ascii="Futura" w:hAnsi="Futura" w:cs="Futura"/>
          <w:b/>
          <w:color w:val="000000"/>
          <w:u w:val="single"/>
        </w:rPr>
        <w:t>Ending Our Day – Last Five Minutes of Class</w:t>
      </w:r>
    </w:p>
    <w:p w:rsidR="005A0FF9" w:rsidRPr="000E2C74" w:rsidRDefault="005A0FF9" w:rsidP="005A0FF9">
      <w:pPr>
        <w:pStyle w:val="ListParagraph"/>
        <w:ind w:left="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1.Sta</w:t>
      </w:r>
      <w:r>
        <w:rPr>
          <w:rFonts w:ascii="Futura" w:hAnsi="Futura" w:cs="Futura"/>
          <w:color w:val="000000"/>
        </w:rPr>
        <w:t>te the procedure: “In order to have a great ending for our great day we need to be organized, respectful, efficient, and cooperative</w:t>
      </w:r>
      <w:r w:rsidRPr="000E2C74">
        <w:rPr>
          <w:rFonts w:ascii="Futura" w:hAnsi="Futura" w:cs="Futura"/>
          <w:color w:val="000000"/>
        </w:rPr>
        <w:t xml:space="preserve">.” </w:t>
      </w:r>
    </w:p>
    <w:p w:rsidR="005A0FF9" w:rsidRPr="000E2C74" w:rsidRDefault="005A0FF9" w:rsidP="005A0FF9">
      <w:pPr>
        <w:pStyle w:val="ListParagraph"/>
        <w:ind w:left="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 xml:space="preserve">2. Generate </w:t>
      </w:r>
      <w:proofErr w:type="gramStart"/>
      <w:r w:rsidRPr="000E2C74">
        <w:rPr>
          <w:rFonts w:ascii="Futura" w:hAnsi="Futura" w:cs="Futura"/>
          <w:color w:val="000000"/>
        </w:rPr>
        <w:t>Rationale</w:t>
      </w:r>
      <w:proofErr w:type="gramEnd"/>
      <w:r w:rsidRPr="000E2C74">
        <w:rPr>
          <w:rFonts w:ascii="Futura" w:hAnsi="Futura" w:cs="Futura"/>
          <w:color w:val="000000"/>
        </w:rPr>
        <w:t xml:space="preserve">: </w:t>
      </w:r>
    </w:p>
    <w:p w:rsidR="005A0FF9" w:rsidRPr="000E2C74" w:rsidRDefault="005A0FF9" w:rsidP="005A0FF9">
      <w:pPr>
        <w:pStyle w:val="ListParagraph"/>
        <w:numPr>
          <w:ilvl w:val="0"/>
          <w:numId w:val="2"/>
        </w:numPr>
        <w:ind w:left="72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 xml:space="preserve">Has anyone ever </w:t>
      </w:r>
      <w:r>
        <w:rPr>
          <w:rFonts w:ascii="Futura" w:hAnsi="Futura" w:cs="Futura"/>
          <w:color w:val="000000"/>
        </w:rPr>
        <w:t>left class without knowing what you had for homework and rushing to get all of your things ready?</w:t>
      </w:r>
    </w:p>
    <w:p w:rsidR="005A0FF9" w:rsidRPr="000E2C74" w:rsidRDefault="005A0FF9" w:rsidP="005A0FF9">
      <w:pPr>
        <w:pStyle w:val="ListParagraph"/>
        <w:numPr>
          <w:ilvl w:val="0"/>
          <w:numId w:val="2"/>
        </w:numPr>
        <w:ind w:left="72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 xml:space="preserve">What are some of the benefits of </w:t>
      </w:r>
      <w:r>
        <w:rPr>
          <w:rFonts w:ascii="Futura" w:hAnsi="Futura" w:cs="Futura"/>
          <w:color w:val="000000"/>
        </w:rPr>
        <w:t xml:space="preserve">ending </w:t>
      </w:r>
      <w:r w:rsidRPr="000E2C74">
        <w:rPr>
          <w:rFonts w:ascii="Futura" w:hAnsi="Futura" w:cs="Futura"/>
          <w:color w:val="000000"/>
        </w:rPr>
        <w:t>our day effectively?</w:t>
      </w:r>
    </w:p>
    <w:p w:rsidR="005A0FF9" w:rsidRDefault="005A0FF9" w:rsidP="005A0FF9">
      <w:pPr>
        <w:pStyle w:val="ListParagraph"/>
        <w:numPr>
          <w:ilvl w:val="0"/>
          <w:numId w:val="3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We will know what the homework is to turn in the next day</w:t>
      </w:r>
    </w:p>
    <w:p w:rsidR="005A0FF9" w:rsidRDefault="005A0FF9" w:rsidP="005A0FF9">
      <w:pPr>
        <w:pStyle w:val="ListParagraph"/>
        <w:numPr>
          <w:ilvl w:val="0"/>
          <w:numId w:val="3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We will have time to ask any questions about what we covered or what we will see the next day</w:t>
      </w:r>
    </w:p>
    <w:p w:rsidR="005A0FF9" w:rsidRDefault="005A0FF9" w:rsidP="005A0FF9">
      <w:pPr>
        <w:pStyle w:val="ListParagraph"/>
        <w:numPr>
          <w:ilvl w:val="0"/>
          <w:numId w:val="3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We will leave our classroom clean, organized and ready for the next day</w:t>
      </w:r>
    </w:p>
    <w:p w:rsidR="005A0FF9" w:rsidRPr="005A0FF9" w:rsidRDefault="005A0FF9" w:rsidP="005A0FF9">
      <w:pPr>
        <w:pStyle w:val="ListParagraph"/>
        <w:numPr>
          <w:ilvl w:val="0"/>
          <w:numId w:val="3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We will leave the classroom on time for our parents to pick us up and go home</w:t>
      </w:r>
    </w:p>
    <w:p w:rsidR="005A0FF9" w:rsidRPr="005A0FF9" w:rsidRDefault="005A0FF9" w:rsidP="005A0FF9">
      <w:pPr>
        <w:rPr>
          <w:rFonts w:ascii="Futura" w:hAnsi="Futura" w:cs="Futura"/>
          <w:color w:val="000000"/>
        </w:rPr>
      </w:pPr>
      <w:r w:rsidRPr="005A0FF9">
        <w:rPr>
          <w:rFonts w:ascii="Futura" w:hAnsi="Futura" w:cs="Futura"/>
          <w:color w:val="000000"/>
        </w:rPr>
        <w:t xml:space="preserve">3. Explain and model the procedure: </w:t>
      </w:r>
    </w:p>
    <w:p w:rsidR="005A0FF9" w:rsidRDefault="005A0FF9" w:rsidP="005A0FF9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Ms. Brown will say “Class we are almost done for the day! Let’s get ready to go home!” and she will play a song. </w:t>
      </w:r>
    </w:p>
    <w:p w:rsidR="005D46EC" w:rsidRPr="005D46EC" w:rsidRDefault="005A0FF9" w:rsidP="005D46EC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E</w:t>
      </w:r>
      <w:r w:rsidR="005D46EC">
        <w:rPr>
          <w:rFonts w:ascii="Futura" w:hAnsi="Futura" w:cs="Futura"/>
          <w:color w:val="000000"/>
        </w:rPr>
        <w:t xml:space="preserve">ach student will clean up an assigned </w:t>
      </w:r>
      <w:r>
        <w:rPr>
          <w:rFonts w:ascii="Futura" w:hAnsi="Futura" w:cs="Futura"/>
          <w:color w:val="000000"/>
        </w:rPr>
        <w:t>area</w:t>
      </w:r>
      <w:r w:rsidR="005D46EC">
        <w:rPr>
          <w:rFonts w:ascii="Futura" w:hAnsi="Futura" w:cs="Futura"/>
          <w:color w:val="000000"/>
        </w:rPr>
        <w:t xml:space="preserve"> of the room</w:t>
      </w:r>
      <w:r>
        <w:rPr>
          <w:rFonts w:ascii="Futura" w:hAnsi="Futura" w:cs="Futura"/>
          <w:color w:val="000000"/>
        </w:rPr>
        <w:t xml:space="preserve"> and make sure there is nothing left on their desk or around the floor</w:t>
      </w:r>
      <w:r w:rsidR="005D46EC">
        <w:rPr>
          <w:rFonts w:ascii="Futura" w:hAnsi="Futura" w:cs="Futura"/>
          <w:color w:val="000000"/>
        </w:rPr>
        <w:t>.</w:t>
      </w:r>
    </w:p>
    <w:p w:rsidR="005A0FF9" w:rsidRDefault="005A0FF9" w:rsidP="005A0FF9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Students will pick up their homework folders from the homework baskets that are ready with homework handouts and handouts with instructions to do th</w:t>
      </w:r>
      <w:r w:rsidR="005D46EC">
        <w:rPr>
          <w:rFonts w:ascii="Futura" w:hAnsi="Futura" w:cs="Futura"/>
          <w:color w:val="000000"/>
        </w:rPr>
        <w:t xml:space="preserve">e homework. Also, any news that needs to be </w:t>
      </w:r>
      <w:r>
        <w:rPr>
          <w:rFonts w:ascii="Futura" w:hAnsi="Futura" w:cs="Futura"/>
          <w:color w:val="000000"/>
        </w:rPr>
        <w:t>given to parents will be in the folder as well. Students will plac</w:t>
      </w:r>
      <w:r w:rsidR="005D46EC">
        <w:rPr>
          <w:rFonts w:ascii="Futura" w:hAnsi="Futura" w:cs="Futura"/>
          <w:color w:val="000000"/>
        </w:rPr>
        <w:t xml:space="preserve">e the folders in their backpack and double-check that they have all materials needed for homework. </w:t>
      </w:r>
    </w:p>
    <w:p w:rsidR="005A0FF9" w:rsidRDefault="005A0FF9" w:rsidP="005A0FF9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Students will pick up their lunchboxes</w:t>
      </w:r>
    </w:p>
    <w:p w:rsidR="005A0FF9" w:rsidRDefault="005A0FF9" w:rsidP="005A0FF9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Students will stand in line </w:t>
      </w:r>
      <w:r w:rsidR="005D46EC">
        <w:rPr>
          <w:rFonts w:ascii="Futura" w:hAnsi="Futura" w:cs="Futura"/>
          <w:color w:val="000000"/>
        </w:rPr>
        <w:t xml:space="preserve">at the door, </w:t>
      </w:r>
      <w:r>
        <w:rPr>
          <w:rFonts w:ascii="Futura" w:hAnsi="Futura" w:cs="Futura"/>
          <w:color w:val="000000"/>
        </w:rPr>
        <w:t xml:space="preserve">beginning with the line leader for the day and </w:t>
      </w:r>
      <w:r w:rsidR="005D46EC">
        <w:rPr>
          <w:rFonts w:ascii="Futura" w:hAnsi="Futura" w:cs="Futura"/>
          <w:color w:val="000000"/>
        </w:rPr>
        <w:t xml:space="preserve">afterwards in alphabetical order. </w:t>
      </w:r>
    </w:p>
    <w:p w:rsidR="005D46EC" w:rsidRDefault="005D46EC" w:rsidP="005A0FF9">
      <w:pPr>
        <w:pStyle w:val="ListParagraph"/>
        <w:numPr>
          <w:ilvl w:val="0"/>
          <w:numId w:val="4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Ms. Brown will go around the room to make sure everything is ready and will tell the line leader to open the door and everyone follow quietly. </w:t>
      </w:r>
    </w:p>
    <w:p w:rsidR="005A0FF9" w:rsidRPr="005D46EC" w:rsidRDefault="005A0FF9" w:rsidP="005D46EC">
      <w:pPr>
        <w:rPr>
          <w:rFonts w:ascii="Futura" w:hAnsi="Futura" w:cs="Futura"/>
          <w:color w:val="000000"/>
        </w:rPr>
      </w:pPr>
      <w:r w:rsidRPr="005D46EC">
        <w:rPr>
          <w:rFonts w:ascii="Futura" w:hAnsi="Futura" w:cs="Futura"/>
          <w:color w:val="000000"/>
        </w:rPr>
        <w:t>4. Check for understanding:</w:t>
      </w:r>
    </w:p>
    <w:p w:rsidR="005A0FF9" w:rsidRDefault="005D46EC" w:rsidP="005A0FF9">
      <w:pPr>
        <w:pStyle w:val="ListParagraph"/>
        <w:numPr>
          <w:ilvl w:val="0"/>
          <w:numId w:val="5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What are we going to do as soon as the song starts playing</w:t>
      </w:r>
      <w:r w:rsidR="005A0FF9">
        <w:rPr>
          <w:rFonts w:ascii="Futura" w:hAnsi="Futura" w:cs="Futura"/>
          <w:color w:val="000000"/>
        </w:rPr>
        <w:t>?</w:t>
      </w:r>
    </w:p>
    <w:p w:rsidR="005A0FF9" w:rsidRDefault="005A0FF9" w:rsidP="005A0FF9">
      <w:pPr>
        <w:pStyle w:val="ListParagraph"/>
        <w:numPr>
          <w:ilvl w:val="0"/>
          <w:numId w:val="5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What will </w:t>
      </w:r>
      <w:r w:rsidR="005D46EC">
        <w:rPr>
          <w:rFonts w:ascii="Futura" w:hAnsi="Futura" w:cs="Futura"/>
          <w:color w:val="000000"/>
        </w:rPr>
        <w:t>we put in our backpack</w:t>
      </w:r>
      <w:r>
        <w:rPr>
          <w:rFonts w:ascii="Futura" w:hAnsi="Futura" w:cs="Futura"/>
          <w:color w:val="000000"/>
        </w:rPr>
        <w:t>?</w:t>
      </w:r>
    </w:p>
    <w:p w:rsidR="005A0FF9" w:rsidRPr="000E2C74" w:rsidRDefault="005A0FF9" w:rsidP="005A0FF9">
      <w:pPr>
        <w:pStyle w:val="ListParagraph"/>
        <w:numPr>
          <w:ilvl w:val="0"/>
          <w:numId w:val="5"/>
        </w:numPr>
        <w:ind w:left="1080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What will we</w:t>
      </w:r>
      <w:r w:rsidR="005D46EC">
        <w:rPr>
          <w:rFonts w:ascii="Futura" w:hAnsi="Futura" w:cs="Futura"/>
          <w:color w:val="000000"/>
        </w:rPr>
        <w:t xml:space="preserve"> do once we are done cleaning and putting everything away</w:t>
      </w:r>
      <w:r>
        <w:rPr>
          <w:rFonts w:ascii="Futura" w:hAnsi="Futura" w:cs="Futura"/>
          <w:color w:val="000000"/>
        </w:rPr>
        <w:t>?</w:t>
      </w:r>
    </w:p>
    <w:p w:rsidR="005A0FF9" w:rsidRPr="005D46EC" w:rsidRDefault="005A0FF9" w:rsidP="005D46EC">
      <w:pPr>
        <w:pStyle w:val="ListParagraph"/>
        <w:numPr>
          <w:ilvl w:val="0"/>
          <w:numId w:val="9"/>
        </w:numPr>
        <w:rPr>
          <w:rFonts w:ascii="Futura" w:hAnsi="Futura" w:cs="Futura"/>
          <w:color w:val="000000"/>
        </w:rPr>
      </w:pPr>
      <w:r w:rsidRPr="005D46EC">
        <w:rPr>
          <w:rFonts w:ascii="Futura" w:hAnsi="Futura" w:cs="Futura"/>
          <w:color w:val="000000"/>
        </w:rPr>
        <w:t>Rehearse</w:t>
      </w:r>
    </w:p>
    <w:p w:rsidR="005A0FF9" w:rsidRPr="005D46EC" w:rsidRDefault="005A0FF9" w:rsidP="005D46EC">
      <w:pPr>
        <w:pStyle w:val="ListParagraph"/>
        <w:numPr>
          <w:ilvl w:val="0"/>
          <w:numId w:val="6"/>
        </w:numPr>
        <w:ind w:left="108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Practice the procedure</w:t>
      </w:r>
      <w:r w:rsidR="005D46EC">
        <w:rPr>
          <w:rFonts w:ascii="Futura" w:hAnsi="Futura" w:cs="Futura"/>
          <w:color w:val="000000"/>
        </w:rPr>
        <w:t xml:space="preserve">, </w:t>
      </w:r>
      <w:r w:rsidRPr="005D46EC">
        <w:rPr>
          <w:rFonts w:ascii="Futura" w:hAnsi="Futura" w:cs="Futura"/>
          <w:color w:val="000000"/>
        </w:rPr>
        <w:t>G</w:t>
      </w:r>
      <w:bookmarkStart w:id="0" w:name="_GoBack"/>
      <w:bookmarkEnd w:id="0"/>
      <w:r w:rsidRPr="005D46EC">
        <w:rPr>
          <w:rFonts w:ascii="Futura" w:hAnsi="Futura" w:cs="Futura"/>
          <w:color w:val="000000"/>
        </w:rPr>
        <w:t>ive specific feedback</w:t>
      </w:r>
    </w:p>
    <w:p w:rsidR="005A0FF9" w:rsidRPr="005D46EC" w:rsidRDefault="005A0FF9" w:rsidP="005D46EC">
      <w:pPr>
        <w:pStyle w:val="ListParagraph"/>
        <w:numPr>
          <w:ilvl w:val="0"/>
          <w:numId w:val="9"/>
        </w:numPr>
        <w:rPr>
          <w:rFonts w:ascii="Futura" w:hAnsi="Futura" w:cs="Futura"/>
          <w:color w:val="000000"/>
        </w:rPr>
      </w:pPr>
      <w:r w:rsidRPr="005D46EC">
        <w:rPr>
          <w:rFonts w:ascii="Futura" w:hAnsi="Futura" w:cs="Futura"/>
          <w:color w:val="000000"/>
        </w:rPr>
        <w:t>Reinforce</w:t>
      </w:r>
    </w:p>
    <w:p w:rsidR="005A0FF9" w:rsidRPr="000E2C74" w:rsidRDefault="005A0FF9" w:rsidP="005A0FF9">
      <w:pPr>
        <w:pStyle w:val="ListParagraph"/>
        <w:numPr>
          <w:ilvl w:val="0"/>
          <w:numId w:val="7"/>
        </w:numPr>
        <w:ind w:left="108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Reteach, Practice, and reinforce</w:t>
      </w:r>
    </w:p>
    <w:p w:rsidR="005A0FF9" w:rsidRPr="000E2C74" w:rsidRDefault="005A0FF9" w:rsidP="005D46EC">
      <w:pPr>
        <w:pStyle w:val="ListParagraph"/>
        <w:numPr>
          <w:ilvl w:val="0"/>
          <w:numId w:val="9"/>
        </w:numPr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>Remember</w:t>
      </w:r>
    </w:p>
    <w:p w:rsidR="005A0FF9" w:rsidRDefault="005A0FF9" w:rsidP="005A0FF9">
      <w:pPr>
        <w:pStyle w:val="ListParagraph"/>
        <w:numPr>
          <w:ilvl w:val="0"/>
          <w:numId w:val="7"/>
        </w:numPr>
        <w:ind w:left="1080"/>
        <w:rPr>
          <w:rFonts w:ascii="Futura" w:hAnsi="Futura" w:cs="Futura"/>
          <w:color w:val="000000"/>
        </w:rPr>
      </w:pPr>
      <w:r w:rsidRPr="000E2C74">
        <w:rPr>
          <w:rFonts w:ascii="Futura" w:hAnsi="Futura" w:cs="Futura"/>
          <w:color w:val="000000"/>
        </w:rPr>
        <w:t xml:space="preserve">Regardless of age, procedures must be taught and practiced to have a successfully managed classroom. </w:t>
      </w:r>
    </w:p>
    <w:p w:rsidR="001559B4" w:rsidRDefault="001559B4"/>
    <w:p w:rsidR="005A0FF9" w:rsidRDefault="005A0FF9"/>
    <w:sectPr w:rsidR="005A0FF9" w:rsidSect="008B1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7C3"/>
    <w:multiLevelType w:val="hybridMultilevel"/>
    <w:tmpl w:val="029A4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B32E9"/>
    <w:multiLevelType w:val="hybridMultilevel"/>
    <w:tmpl w:val="B7E2DA1E"/>
    <w:lvl w:ilvl="0" w:tplc="25E08638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797D"/>
    <w:multiLevelType w:val="hybridMultilevel"/>
    <w:tmpl w:val="F802068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F34DB"/>
    <w:multiLevelType w:val="hybridMultilevel"/>
    <w:tmpl w:val="F7C4C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76D6A"/>
    <w:multiLevelType w:val="hybridMultilevel"/>
    <w:tmpl w:val="EFAC5D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7DDA"/>
    <w:multiLevelType w:val="hybridMultilevel"/>
    <w:tmpl w:val="C4D47B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7269A"/>
    <w:multiLevelType w:val="hybridMultilevel"/>
    <w:tmpl w:val="4552E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7E0FDF"/>
    <w:multiLevelType w:val="hybridMultilevel"/>
    <w:tmpl w:val="A2D8DB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071F28"/>
    <w:multiLevelType w:val="hybridMultilevel"/>
    <w:tmpl w:val="FEE65D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4"/>
    <w:rsid w:val="000E2C74"/>
    <w:rsid w:val="001559B4"/>
    <w:rsid w:val="005A0FF9"/>
    <w:rsid w:val="005D46EC"/>
    <w:rsid w:val="008B133A"/>
    <w:rsid w:val="00A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3E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7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7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589</Words>
  <Characters>3360</Characters>
  <Application>Microsoft Macintosh Word</Application>
  <DocSecurity>0</DocSecurity>
  <Lines>28</Lines>
  <Paragraphs>7</Paragraphs>
  <ScaleCrop>false</ScaleCrop>
  <Company>St. Mary's University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Brown</dc:creator>
  <cp:keywords/>
  <dc:description/>
  <cp:lastModifiedBy>Lizeth Brown</cp:lastModifiedBy>
  <cp:revision>1</cp:revision>
  <dcterms:created xsi:type="dcterms:W3CDTF">2014-07-16T18:03:00Z</dcterms:created>
  <dcterms:modified xsi:type="dcterms:W3CDTF">2014-07-16T18:54:00Z</dcterms:modified>
</cp:coreProperties>
</file>